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B27" w:rsidRDefault="006C4B27" w:rsidP="006C4B27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10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6C4B27" w:rsidRDefault="006C4B27" w:rsidP="006C4B2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C4B27" w:rsidRDefault="006C4B27" w:rsidP="006C4B27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6C4B27" w:rsidRDefault="006C4B27" w:rsidP="006C4B27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C4B27" w:rsidRDefault="006C4B27" w:rsidP="006C4B2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6C4B27" w:rsidRDefault="006C4B27" w:rsidP="006C4B2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4B27" w:rsidRDefault="006C4B27" w:rsidP="006C4B2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C4B27" w:rsidRDefault="006C4B27" w:rsidP="006C4B27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C4B27" w:rsidRDefault="006C4B27" w:rsidP="006C4B2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</w:t>
      </w:r>
      <w:r>
        <w:rPr>
          <w:rFonts w:ascii="Times New Roman" w:hAnsi="Times New Roman" w:cs="Times New Roman"/>
          <w:sz w:val="24"/>
          <w:szCs w:val="24"/>
        </w:rPr>
        <w:t xml:space="preserve">Servidor </w:t>
      </w:r>
      <w:r>
        <w:rPr>
          <w:rFonts w:ascii="Times New Roman" w:hAnsi="Times New Roman" w:cs="Times New Roman"/>
          <w:sz w:val="24"/>
          <w:szCs w:val="24"/>
        </w:rPr>
        <w:t>Maikel Casagrande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a representar o Poder Legislativo  na cid</w:t>
      </w:r>
      <w:r>
        <w:rPr>
          <w:rFonts w:ascii="Times New Roman" w:hAnsi="Times New Roman" w:cs="Times New Roman"/>
          <w:sz w:val="24"/>
          <w:szCs w:val="24"/>
        </w:rPr>
        <w:t>ade de Três Passos –RS, no dia 03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Abril</w:t>
      </w:r>
      <w:r>
        <w:rPr>
          <w:rFonts w:ascii="Times New Roman" w:hAnsi="Times New Roman" w:cs="Times New Roman"/>
          <w:sz w:val="24"/>
          <w:szCs w:val="24"/>
        </w:rPr>
        <w:t xml:space="preserve"> de 2018, junto a Caixa Econômica</w:t>
      </w:r>
      <w:r>
        <w:rPr>
          <w:rFonts w:ascii="Times New Roman" w:hAnsi="Times New Roman" w:cs="Times New Roman"/>
          <w:sz w:val="24"/>
          <w:szCs w:val="24"/>
        </w:rPr>
        <w:t xml:space="preserve"> Federal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4B27" w:rsidRDefault="006C4B27" w:rsidP="006C4B2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005/2017.</w:t>
      </w:r>
    </w:p>
    <w:p w:rsidR="006C4B27" w:rsidRDefault="006C4B27" w:rsidP="006C4B2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C4B27" w:rsidRDefault="006C4B27" w:rsidP="006C4B27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Abril</w:t>
      </w:r>
      <w:r>
        <w:rPr>
          <w:rFonts w:ascii="Times New Roman" w:hAnsi="Times New Roman" w:cs="Times New Roman"/>
          <w:sz w:val="24"/>
          <w:szCs w:val="24"/>
        </w:rPr>
        <w:t xml:space="preserve"> de 2018.</w:t>
      </w:r>
    </w:p>
    <w:p w:rsidR="006C4B27" w:rsidRDefault="006C4B27" w:rsidP="006C4B27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C4B27" w:rsidRPr="00D14468" w:rsidRDefault="006C4B27" w:rsidP="006C4B2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D14468"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>
        <w:rPr>
          <w:rFonts w:ascii="Times New Roman" w:hAnsi="Times New Roman" w:cs="Times New Roman"/>
          <w:i/>
          <w:sz w:val="24"/>
          <w:szCs w:val="24"/>
        </w:rPr>
        <w:t>Vanderlei da Rosa</w:t>
      </w:r>
    </w:p>
    <w:p w:rsidR="006C4B27" w:rsidRDefault="006C4B27" w:rsidP="006C4B27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74105F" w:rsidRDefault="0074105F"/>
    <w:sectPr w:rsidR="0074105F" w:rsidSect="006C4B27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9E3"/>
    <w:rsid w:val="002E59E3"/>
    <w:rsid w:val="006C4B27"/>
    <w:rsid w:val="0074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B2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B27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612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2018-04-03T18:10:00Z</cp:lastPrinted>
  <dcterms:created xsi:type="dcterms:W3CDTF">2018-04-03T18:07:00Z</dcterms:created>
  <dcterms:modified xsi:type="dcterms:W3CDTF">2018-04-03T18:11:00Z</dcterms:modified>
</cp:coreProperties>
</file>